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A67536" w14:textId="77777777" w:rsidR="00807C90" w:rsidRDefault="00807C90">
      <w:pPr>
        <w:pStyle w:val="Normal1"/>
        <w:spacing w:line="240" w:lineRule="auto"/>
      </w:pPr>
    </w:p>
    <w:tbl>
      <w:tblPr>
        <w:tblStyle w:val="a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3930"/>
        <w:gridCol w:w="3630"/>
        <w:gridCol w:w="4485"/>
      </w:tblGrid>
      <w:tr w:rsidR="00807C90" w14:paraId="167AC487" w14:textId="77777777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EB8916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1.  </w:t>
            </w:r>
            <w:r>
              <w:rPr>
                <w:rFonts w:ascii="Calibri" w:eastAsia="Calibri" w:hAnsi="Calibri" w:cs="Calibri"/>
                <w:b/>
              </w:rPr>
              <w:t>Teacher Name: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6DD1E" w14:textId="77777777" w:rsidR="00807C90" w:rsidRDefault="00653A34">
            <w:pPr>
              <w:pStyle w:val="Normal1"/>
              <w:ind w:left="20"/>
            </w:pPr>
            <w:r>
              <w:t>Vanessa Cicero</w:t>
            </w:r>
          </w:p>
        </w:tc>
        <w:tc>
          <w:tcPr>
            <w:tcW w:w="36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DB6B8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>2.</w:t>
            </w:r>
            <w:r>
              <w:rPr>
                <w:rFonts w:ascii="Calibri" w:eastAsia="Calibri" w:hAnsi="Calibri" w:cs="Calibri"/>
                <w:b/>
              </w:rPr>
              <w:t xml:space="preserve">  Course/Content/Grade: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77D32" w14:textId="77777777" w:rsidR="00807C90" w:rsidRDefault="00653A34">
            <w:pPr>
              <w:pStyle w:val="Normal1"/>
              <w:ind w:left="20"/>
            </w:pPr>
            <w:r>
              <w:t>3</w:t>
            </w:r>
            <w:r w:rsidRPr="00653A34">
              <w:rPr>
                <w:vertAlign w:val="superscript"/>
              </w:rPr>
              <w:t>rd</w:t>
            </w:r>
            <w:r>
              <w:t xml:space="preserve"> Grade</w:t>
            </w:r>
          </w:p>
        </w:tc>
      </w:tr>
      <w:tr w:rsidR="00807C90" w14:paraId="0D31A789" w14:textId="77777777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22EF4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3. </w:t>
            </w:r>
            <w:r>
              <w:rPr>
                <w:rFonts w:ascii="Calibri" w:eastAsia="Calibri" w:hAnsi="Calibri" w:cs="Calibri"/>
                <w:b/>
              </w:rPr>
              <w:t xml:space="preserve"> Unit/Module/Topic</w:t>
            </w:r>
            <w:r>
              <w:rPr>
                <w:rFonts w:ascii="Calibri" w:eastAsia="Calibri" w:hAnsi="Calibri" w:cs="Calibri"/>
                <w:b/>
                <w:color w:val="0000FF"/>
              </w:rPr>
              <w:t>:</w:t>
            </w:r>
          </w:p>
        </w:tc>
        <w:tc>
          <w:tcPr>
            <w:tcW w:w="39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04485" w14:textId="77777777" w:rsidR="00807C90" w:rsidRDefault="00653A34">
            <w:pPr>
              <w:pStyle w:val="Normal1"/>
              <w:ind w:left="20"/>
            </w:pPr>
            <w:r>
              <w:t>Smart Solutions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18226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4.  </w:t>
            </w:r>
            <w:r>
              <w:rPr>
                <w:rFonts w:ascii="Calibri" w:eastAsia="Calibri" w:hAnsi="Calibri" w:cs="Calibri"/>
                <w:b/>
              </w:rPr>
              <w:t>Plan Duration:</w:t>
            </w:r>
          </w:p>
        </w:tc>
        <w:tc>
          <w:tcPr>
            <w:tcW w:w="4485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AD1DB" w14:textId="12B16488" w:rsidR="00807C90" w:rsidRDefault="00D670A2">
            <w:pPr>
              <w:pStyle w:val="Normal1"/>
            </w:pPr>
            <w:r>
              <w:t>1</w:t>
            </w:r>
            <w:r w:rsidR="00653A34">
              <w:t xml:space="preserve"> week</w:t>
            </w:r>
          </w:p>
        </w:tc>
      </w:tr>
      <w:tr w:rsidR="00807C90" w:rsidRPr="00653A34" w14:paraId="3B609688" w14:textId="77777777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4F89A" w14:textId="77777777" w:rsidR="00807C90" w:rsidRPr="00653A34" w:rsidRDefault="006371C8">
            <w:pPr>
              <w:pStyle w:val="Normal1"/>
              <w:ind w:left="20"/>
            </w:pPr>
            <w:r w:rsidRPr="00653A34">
              <w:rPr>
                <w:rFonts w:eastAsia="Calibri"/>
                <w:b/>
                <w:color w:val="0000FF"/>
              </w:rPr>
              <w:t xml:space="preserve">5.  </w:t>
            </w:r>
            <w:r w:rsidRPr="00653A34">
              <w:rPr>
                <w:rFonts w:eastAsia="Calibri"/>
                <w:b/>
              </w:rPr>
              <w:t>Core Standard(s):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210E1" w14:textId="77777777" w:rsidR="00653A34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MS Mincho" w:eastAsia="MS Mincho" w:hAnsi="MS Mincho" w:cs="MS Mincho"/>
                <w:color w:val="auto"/>
              </w:rPr>
            </w:pPr>
            <w:r w:rsidRPr="00653A34">
              <w:rPr>
                <w:color w:val="auto"/>
              </w:rPr>
              <w:t>SL.3.4 Report on a topic or text, tell a story, or recount an experience with appropriate facts and relevant, descriptive details, speaking clearly at an understandable pace.</w:t>
            </w:r>
            <w:r w:rsidRPr="00653A34">
              <w:rPr>
                <w:rFonts w:ascii="MS Mincho" w:eastAsia="MS Mincho" w:hAnsi="MS Mincho" w:cs="MS Mincho"/>
                <w:color w:val="auto"/>
              </w:rPr>
              <w:t> </w:t>
            </w:r>
          </w:p>
          <w:p w14:paraId="557E2E8D" w14:textId="77777777" w:rsidR="00653A34" w:rsidRPr="00653A34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 w:rsidRPr="00653A34">
              <w:rPr>
                <w:color w:val="auto"/>
              </w:rPr>
              <w:t xml:space="preserve">RI.3.3 Describe the relationship between a series of historical events, scientific ideas or concepts, or steps in technical procedures in a text, using language that pertains to time, sequence, and cause/effect. </w:t>
            </w:r>
          </w:p>
          <w:p w14:paraId="64CCB482" w14:textId="77777777" w:rsidR="00653A34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MS Mincho" w:eastAsia="MS Mincho" w:hAnsi="MS Mincho" w:cs="MS Mincho"/>
                <w:color w:val="auto"/>
              </w:rPr>
            </w:pPr>
            <w:r w:rsidRPr="00653A34">
              <w:rPr>
                <w:color w:val="auto"/>
              </w:rPr>
              <w:t>W.3.1 Write opinion pieces on topics or texts, supporting a point of view with reasons.</w:t>
            </w:r>
            <w:r w:rsidRPr="00653A34">
              <w:rPr>
                <w:rFonts w:ascii="MS Mincho" w:eastAsia="MS Mincho" w:hAnsi="MS Mincho" w:cs="MS Mincho"/>
                <w:color w:val="auto"/>
              </w:rPr>
              <w:t> </w:t>
            </w:r>
          </w:p>
          <w:p w14:paraId="1C35BE8A" w14:textId="77777777" w:rsidR="00653A34" w:rsidRPr="00653A34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 w:rsidRPr="00653A34">
              <w:rPr>
                <w:color w:val="auto"/>
              </w:rPr>
              <w:t>L.3.1 Demonstrate command of the conventions of standard English grammar and usage when speaking or listening.</w:t>
            </w:r>
          </w:p>
          <w:p w14:paraId="54DB6968" w14:textId="77777777" w:rsidR="00807C90" w:rsidRPr="00653A34" w:rsidRDefault="00807C90">
            <w:pPr>
              <w:pStyle w:val="Normal1"/>
            </w:pP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79A3E" w14:textId="77777777" w:rsidR="00807C90" w:rsidRPr="00653A34" w:rsidRDefault="006371C8">
            <w:pPr>
              <w:pStyle w:val="Normal1"/>
              <w:ind w:left="20"/>
            </w:pPr>
            <w:r w:rsidRPr="00653A34">
              <w:rPr>
                <w:rFonts w:eastAsia="Calibri"/>
                <w:b/>
                <w:color w:val="0000FF"/>
              </w:rPr>
              <w:t xml:space="preserve">6.  </w:t>
            </w:r>
            <w:r w:rsidRPr="00653A34">
              <w:rPr>
                <w:rFonts w:eastAsia="Calibri"/>
                <w:b/>
                <w:color w:val="262626"/>
              </w:rPr>
              <w:t>Objective(s):</w:t>
            </w:r>
          </w:p>
        </w:tc>
        <w:tc>
          <w:tcPr>
            <w:tcW w:w="4485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4FFBC" w14:textId="77777777" w:rsidR="00807C90" w:rsidRPr="00653A34" w:rsidRDefault="00653A34">
            <w:pPr>
              <w:pStyle w:val="Normal1"/>
            </w:pPr>
            <w:r w:rsidRPr="00653A34">
              <w:t>The students will be able to…</w:t>
            </w:r>
          </w:p>
          <w:p w14:paraId="6C23A683" w14:textId="77777777" w:rsidR="00653A34" w:rsidRPr="00653A34" w:rsidRDefault="00653A34">
            <w:pPr>
              <w:pStyle w:val="Normal1"/>
            </w:pPr>
          </w:p>
          <w:p w14:paraId="2EB7E84D" w14:textId="76E04370" w:rsidR="00653A34" w:rsidRPr="00653A34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* </w:t>
            </w:r>
            <w:r w:rsidRPr="00653A34">
              <w:rPr>
                <w:color w:val="auto"/>
              </w:rPr>
              <w:t xml:space="preserve">Use famous problems/solutions of the past to help influence and strengthen their ability to form smart solutions. </w:t>
            </w:r>
          </w:p>
          <w:p w14:paraId="1C3F3511" w14:textId="04B44E5F" w:rsidR="00653A34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MS Mincho" w:eastAsia="MS Mincho" w:hAnsi="MS Mincho" w:cs="MS Mincho"/>
                <w:color w:val="auto"/>
              </w:rPr>
            </w:pPr>
            <w:r w:rsidRPr="00653A34">
              <w:rPr>
                <w:color w:val="auto"/>
              </w:rPr>
              <w:t>* Identify and define authentic problems</w:t>
            </w:r>
            <w:r w:rsidR="00003F41">
              <w:rPr>
                <w:color w:val="auto"/>
              </w:rPr>
              <w:t xml:space="preserve"> famous Americans faced in the past</w:t>
            </w:r>
            <w:r w:rsidRPr="00653A34">
              <w:rPr>
                <w:rFonts w:ascii="MS Mincho" w:eastAsia="MS Mincho" w:hAnsi="MS Mincho" w:cs="MS Mincho"/>
                <w:color w:val="auto"/>
              </w:rPr>
              <w:t> </w:t>
            </w:r>
          </w:p>
          <w:p w14:paraId="3FE3982E" w14:textId="77777777" w:rsidR="00653A34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 w:rsidRPr="00653A34">
              <w:rPr>
                <w:color w:val="auto"/>
              </w:rPr>
              <w:t xml:space="preserve">* Collect and analyze data to identify solutions and/or make informed decisions </w:t>
            </w:r>
          </w:p>
          <w:p w14:paraId="1951EFBC" w14:textId="77777777" w:rsidR="00653A34" w:rsidRPr="00653A34" w:rsidRDefault="00653A34" w:rsidP="00653A3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 w:rsidRPr="00653A34">
              <w:rPr>
                <w:color w:val="auto"/>
              </w:rPr>
              <w:t xml:space="preserve">* Write opinion pieces using organized </w:t>
            </w:r>
          </w:p>
          <w:p w14:paraId="7766BCA9" w14:textId="77777777" w:rsidR="00653A34" w:rsidRPr="00653A34" w:rsidRDefault="00653A34">
            <w:pPr>
              <w:pStyle w:val="Normal1"/>
              <w:rPr>
                <w:b/>
              </w:rPr>
            </w:pPr>
          </w:p>
        </w:tc>
      </w:tr>
      <w:tr w:rsidR="00807C90" w14:paraId="72EE20B5" w14:textId="77777777">
        <w:tc>
          <w:tcPr>
            <w:tcW w:w="26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BB20E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7.  </w:t>
            </w:r>
            <w:r>
              <w:rPr>
                <w:rFonts w:ascii="Calibri" w:eastAsia="Calibri" w:hAnsi="Calibri" w:cs="Calibri"/>
                <w:b/>
              </w:rPr>
              <w:t>Essential Vocabulary</w:t>
            </w:r>
            <w:r>
              <w:rPr>
                <w:rFonts w:ascii="Calibri" w:eastAsia="Calibri" w:hAnsi="Calibri" w:cs="Calibri"/>
                <w:b/>
                <w:color w:val="0000FF"/>
              </w:rPr>
              <w:t>:</w:t>
            </w:r>
          </w:p>
        </w:tc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A83F9" w14:textId="70DA0434" w:rsidR="00807C90" w:rsidRPr="00003F41" w:rsidRDefault="00003F41" w:rsidP="00003F4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" w:hAnsi="Times" w:cs="Times"/>
                <w:color w:val="auto"/>
                <w:sz w:val="24"/>
                <w:szCs w:val="24"/>
              </w:rPr>
            </w:pPr>
            <w:r w:rsidRPr="00003F41">
              <w:rPr>
                <w:rFonts w:eastAsia="Calibri"/>
              </w:rPr>
              <w:t>Famous Americans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Pr="00003F41">
              <w:rPr>
                <w:color w:val="auto"/>
              </w:rPr>
              <w:t>Benjamin Franklin, Abraham Lincoln, George Washington, Harriet Tubman, Thomas Edison, Alexander Graham Bell</w:t>
            </w:r>
            <w:r>
              <w:rPr>
                <w:color w:val="auto"/>
              </w:rPr>
              <w:t>)</w:t>
            </w:r>
            <w:r w:rsidRPr="00003F41">
              <w:rPr>
                <w:color w:val="auto"/>
              </w:rPr>
              <w:t xml:space="preserve">, </w:t>
            </w:r>
            <w:r>
              <w:rPr>
                <w:rFonts w:ascii="Helvetica" w:hAnsi="Helvetica" w:cs="Helvetica"/>
                <w:color w:val="auto"/>
                <w:sz w:val="32"/>
                <w:szCs w:val="32"/>
              </w:rPr>
              <w:t> </w:t>
            </w:r>
            <w:r w:rsidRPr="00003F41">
              <w:rPr>
                <w:color w:val="auto"/>
              </w:rPr>
              <w:t>Problem and Solution</w:t>
            </w:r>
          </w:p>
        </w:tc>
        <w:tc>
          <w:tcPr>
            <w:tcW w:w="3630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5CCD7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8.   </w:t>
            </w:r>
            <w:r>
              <w:rPr>
                <w:rFonts w:ascii="Calibri" w:eastAsia="Calibri" w:hAnsi="Calibri" w:cs="Calibri"/>
                <w:b/>
              </w:rPr>
              <w:t>Inter-Disciplinary Connections:</w:t>
            </w:r>
          </w:p>
        </w:tc>
        <w:tc>
          <w:tcPr>
            <w:tcW w:w="4485" w:type="dxa"/>
            <w:tcBorders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FFE5D" w14:textId="579190D6" w:rsidR="00807C90" w:rsidRDefault="007B1B65" w:rsidP="00003F41">
            <w:pPr>
              <w:pStyle w:val="Normal1"/>
            </w:pPr>
            <w:r>
              <w:t>Famous Americans</w:t>
            </w:r>
          </w:p>
        </w:tc>
      </w:tr>
    </w:tbl>
    <w:p w14:paraId="3469AFC6" w14:textId="77777777" w:rsidR="00807C90" w:rsidRDefault="00807C90">
      <w:pPr>
        <w:pStyle w:val="Normal1"/>
        <w:spacing w:line="240" w:lineRule="auto"/>
      </w:pPr>
    </w:p>
    <w:tbl>
      <w:tblPr>
        <w:tblStyle w:val="a0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11100"/>
      </w:tblGrid>
      <w:tr w:rsidR="00807C90" w14:paraId="5307217A" w14:textId="77777777"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8907AF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lastRenderedPageBreak/>
              <w:t xml:space="preserve">9.  </w:t>
            </w:r>
            <w:r>
              <w:rPr>
                <w:rFonts w:ascii="Calibri" w:eastAsia="Calibri" w:hAnsi="Calibri" w:cs="Calibri"/>
                <w:b/>
              </w:rPr>
              <w:t>Assessing for Student Learning:</w:t>
            </w:r>
          </w:p>
        </w:tc>
        <w:tc>
          <w:tcPr>
            <w:tcW w:w="1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8ACBA" w14:textId="08D72FE0" w:rsidR="00807C90" w:rsidRDefault="00B416FD" w:rsidP="00003F41">
            <w:pPr>
              <w:pStyle w:val="Normal1"/>
              <w:ind w:left="20"/>
              <w:jc w:val="center"/>
            </w:pPr>
            <w:r>
              <w:t>Famous Americans Speech</w:t>
            </w:r>
          </w:p>
        </w:tc>
      </w:tr>
    </w:tbl>
    <w:p w14:paraId="539C3137" w14:textId="77777777" w:rsidR="00807C90" w:rsidRDefault="00807C90">
      <w:pPr>
        <w:pStyle w:val="Normal1"/>
        <w:spacing w:line="240" w:lineRule="auto"/>
      </w:pPr>
    </w:p>
    <w:tbl>
      <w:tblPr>
        <w:tblStyle w:val="a1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1485"/>
        <w:gridCol w:w="3975"/>
        <w:gridCol w:w="1455"/>
        <w:gridCol w:w="4830"/>
      </w:tblGrid>
      <w:tr w:rsidR="00807C90" w14:paraId="329E2D3D" w14:textId="77777777"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8FA67" w14:textId="77777777" w:rsidR="00807C90" w:rsidRDefault="006371C8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10.  </w:t>
            </w:r>
            <w:r>
              <w:rPr>
                <w:rFonts w:ascii="Calibri" w:eastAsia="Calibri" w:hAnsi="Calibri" w:cs="Calibri"/>
                <w:b/>
              </w:rPr>
              <w:t xml:space="preserve">Technology Integration:  </w:t>
            </w:r>
          </w:p>
          <w:p w14:paraId="1B4AF8B8" w14:textId="77777777" w:rsidR="00807C90" w:rsidRDefault="006371C8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        (When applicable)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46045" w14:textId="77777777" w:rsidR="00807C90" w:rsidRDefault="006371C8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Teacher Use: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DFE19" w14:textId="77777777" w:rsidR="00807C90" w:rsidRDefault="00B416FD">
            <w:pPr>
              <w:pStyle w:val="Normal1"/>
              <w:spacing w:line="240" w:lineRule="auto"/>
            </w:pPr>
            <w:r>
              <w:t>Projector, Document Camera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9E66A" w14:textId="77777777" w:rsidR="00807C90" w:rsidRDefault="006371C8">
            <w:pPr>
              <w:pStyle w:val="Normal1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Student Use: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94879" w14:textId="10655678" w:rsidR="00807C90" w:rsidRDefault="004A2F7D">
            <w:pPr>
              <w:pStyle w:val="Normal1"/>
              <w:spacing w:line="240" w:lineRule="auto"/>
            </w:pPr>
            <w:r>
              <w:t xml:space="preserve">Google Slides, </w:t>
            </w:r>
            <w:bookmarkStart w:id="0" w:name="_GoBack"/>
            <w:bookmarkEnd w:id="0"/>
            <w:proofErr w:type="spellStart"/>
            <w:r w:rsidR="00B416FD">
              <w:t>Nearpod</w:t>
            </w:r>
            <w:proofErr w:type="spellEnd"/>
          </w:p>
        </w:tc>
      </w:tr>
    </w:tbl>
    <w:p w14:paraId="793A4A7C" w14:textId="77777777" w:rsidR="00807C90" w:rsidRDefault="00807C90">
      <w:pPr>
        <w:pStyle w:val="Normal1"/>
        <w:spacing w:line="240" w:lineRule="auto"/>
      </w:pPr>
    </w:p>
    <w:tbl>
      <w:tblPr>
        <w:tblStyle w:val="a2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10110"/>
      </w:tblGrid>
      <w:tr w:rsidR="00807C90" w14:paraId="56837C9C" w14:textId="77777777"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86245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11.  </w:t>
            </w:r>
            <w:r>
              <w:rPr>
                <w:rFonts w:ascii="Calibri" w:eastAsia="Calibri" w:hAnsi="Calibri" w:cs="Calibri"/>
                <w:b/>
              </w:rPr>
              <w:t>Area for Content Specific Additions</w:t>
            </w:r>
          </w:p>
        </w:tc>
        <w:tc>
          <w:tcPr>
            <w:tcW w:w="10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EC836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0D5040F8" w14:textId="77777777" w:rsidR="00807C90" w:rsidRDefault="00807C90">
      <w:pPr>
        <w:pStyle w:val="Normal1"/>
        <w:spacing w:line="240" w:lineRule="auto"/>
      </w:pPr>
    </w:p>
    <w:tbl>
      <w:tblPr>
        <w:tblStyle w:val="a3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6145"/>
        <w:gridCol w:w="720"/>
        <w:gridCol w:w="3330"/>
        <w:gridCol w:w="3305"/>
      </w:tblGrid>
      <w:tr w:rsidR="00A75BEA" w14:paraId="3DF28BCF" w14:textId="77777777" w:rsidTr="00A75BEA"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2AD5" w14:textId="77777777" w:rsidR="00807C90" w:rsidRDefault="006371C8">
            <w:pPr>
              <w:pStyle w:val="Normal1"/>
              <w:ind w:left="140" w:right="12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12.  </w:t>
            </w:r>
            <w:r>
              <w:rPr>
                <w:rFonts w:ascii="Calibri" w:eastAsia="Calibri" w:hAnsi="Calibri" w:cs="Calibri"/>
                <w:b/>
              </w:rPr>
              <w:t>Pacing</w:t>
            </w:r>
          </w:p>
          <w:p w14:paraId="584D04D2" w14:textId="77777777" w:rsidR="00807C90" w:rsidRDefault="006371C8">
            <w:pPr>
              <w:pStyle w:val="Normal1"/>
              <w:ind w:left="140" w:right="120"/>
              <w:jc w:val="center"/>
            </w:pPr>
            <w:r>
              <w:rPr>
                <w:rFonts w:ascii="Calibri" w:eastAsia="Calibri" w:hAnsi="Calibri" w:cs="Calibri"/>
                <w:b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</w:rPr>
              <w:t>mins</w:t>
            </w:r>
            <w:proofErr w:type="spellEnd"/>
            <w:r>
              <w:rPr>
                <w:rFonts w:ascii="Calibri" w:eastAsia="Calibri" w:hAnsi="Calibri" w:cs="Calibri"/>
                <w:b/>
              </w:rPr>
              <w:t>.)</w:t>
            </w:r>
          </w:p>
        </w:tc>
        <w:tc>
          <w:tcPr>
            <w:tcW w:w="6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EC528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13.  </w:t>
            </w:r>
            <w:r>
              <w:rPr>
                <w:rFonts w:ascii="Calibri" w:eastAsia="Calibri" w:hAnsi="Calibri" w:cs="Calibri"/>
                <w:b/>
              </w:rPr>
              <w:t>Lesson Sequence</w:t>
            </w:r>
          </w:p>
          <w:p w14:paraId="3A9E5358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</w:rPr>
              <w:t>(What You Do When:  Including Explicit Instruction/Guided Inquiry)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1934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>14.</w:t>
            </w:r>
          </w:p>
          <w:p w14:paraId="2403CF9C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</w:rPr>
              <w:t>DOK Level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66D8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15.  </w:t>
            </w:r>
            <w:r>
              <w:rPr>
                <w:rFonts w:ascii="Calibri" w:eastAsia="Calibri" w:hAnsi="Calibri" w:cs="Calibri"/>
                <w:b/>
              </w:rPr>
              <w:t>Grouping and Scaffolding Structures (including interventions for diverse learners)</w:t>
            </w:r>
          </w:p>
        </w:tc>
        <w:tc>
          <w:tcPr>
            <w:tcW w:w="3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37C5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16.  </w:t>
            </w:r>
            <w:r>
              <w:rPr>
                <w:rFonts w:ascii="Calibri" w:eastAsia="Calibri" w:hAnsi="Calibri" w:cs="Calibri"/>
                <w:b/>
              </w:rPr>
              <w:t>Engagement &amp; Checking for Understanding</w:t>
            </w:r>
          </w:p>
          <w:p w14:paraId="0F866F77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</w:rPr>
              <w:t>(OTRs:  What will students be saying,</w:t>
            </w:r>
          </w:p>
          <w:p w14:paraId="336ED51D" w14:textId="77777777" w:rsidR="00807C90" w:rsidRDefault="006371C8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</w:rPr>
              <w:t>writing, reading &amp; doing)</w:t>
            </w:r>
          </w:p>
        </w:tc>
      </w:tr>
      <w:tr w:rsidR="00A75BEA" w14:paraId="66D5E2A9" w14:textId="77777777" w:rsidTr="00A75BEA"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A489C" w14:textId="77777777" w:rsidR="00807C90" w:rsidRDefault="00807C90">
            <w:pPr>
              <w:pStyle w:val="Normal1"/>
              <w:ind w:left="20"/>
              <w:jc w:val="center"/>
            </w:pPr>
          </w:p>
        </w:tc>
        <w:tc>
          <w:tcPr>
            <w:tcW w:w="61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F5F5" w14:textId="77777777" w:rsidR="00A75BEA" w:rsidRDefault="00A75BE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MS Mincho" w:eastAsia="MS Mincho" w:hAnsi="MS Mincho" w:cs="MS Mincho"/>
                <w:color w:val="auto"/>
              </w:rPr>
            </w:pPr>
            <w:r w:rsidRPr="00A75BEA">
              <w:rPr>
                <w:color w:val="auto"/>
              </w:rPr>
              <w:t>Week 4:</w:t>
            </w:r>
            <w:r w:rsidRPr="00A75BEA">
              <w:rPr>
                <w:rFonts w:ascii="MS Mincho" w:eastAsia="MS Mincho" w:hAnsi="MS Mincho" w:cs="MS Mincho"/>
                <w:color w:val="auto"/>
              </w:rPr>
              <w:t> </w:t>
            </w:r>
            <w:r w:rsidRPr="00A75BEA">
              <w:rPr>
                <w:color w:val="auto"/>
              </w:rPr>
              <w:t>How have Famous Americans used Smart Solutions to improve the USA?</w:t>
            </w:r>
            <w:r w:rsidRPr="00A75BEA">
              <w:rPr>
                <w:rFonts w:ascii="MS Mincho" w:eastAsia="MS Mincho" w:hAnsi="MS Mincho" w:cs="MS Mincho"/>
                <w:color w:val="auto"/>
              </w:rPr>
              <w:t> </w:t>
            </w:r>
          </w:p>
          <w:p w14:paraId="5BA2A565" w14:textId="023FDCF0" w:rsidR="00913D12" w:rsidRDefault="00913D12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>
              <w:rPr>
                <w:color w:val="auto"/>
              </w:rPr>
              <w:t>Day 1: (60 minutes)</w:t>
            </w:r>
          </w:p>
          <w:p w14:paraId="2F0B6A6F" w14:textId="3F68AD31" w:rsidR="00A75BEA" w:rsidRDefault="00A75BE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MS Mincho" w:eastAsia="MS Mincho" w:hAnsi="MS Mincho" w:cs="MS Mincho"/>
                <w:color w:val="auto"/>
              </w:rPr>
            </w:pPr>
            <w:r w:rsidRPr="00A75BEA">
              <w:rPr>
                <w:color w:val="auto"/>
              </w:rPr>
              <w:t xml:space="preserve">* Teach about Famous Americans- Benjamin Franklin, Abraham Lincoln, George Washington, Harriet Tubman, Thomas Edison, Alexander Graham Bell, </w:t>
            </w:r>
            <w:proofErr w:type="spellStart"/>
            <w:r w:rsidRPr="00A75BEA">
              <w:rPr>
                <w:color w:val="auto"/>
              </w:rPr>
              <w:t>etc</w:t>
            </w:r>
            <w:proofErr w:type="spellEnd"/>
            <w:r w:rsidR="00913D12">
              <w:rPr>
                <w:color w:val="auto"/>
              </w:rPr>
              <w:t xml:space="preserve"> using a combination of read </w:t>
            </w:r>
            <w:proofErr w:type="spellStart"/>
            <w:r w:rsidR="00913D12">
              <w:rPr>
                <w:color w:val="auto"/>
              </w:rPr>
              <w:t>alouds</w:t>
            </w:r>
            <w:proofErr w:type="spellEnd"/>
            <w:r w:rsidR="00913D12">
              <w:rPr>
                <w:color w:val="auto"/>
              </w:rPr>
              <w:t>, videos, and interactive lessons</w:t>
            </w:r>
            <w:r w:rsidRPr="00A75BEA">
              <w:rPr>
                <w:rFonts w:ascii="MS Mincho" w:eastAsia="MS Mincho" w:hAnsi="MS Mincho" w:cs="MS Mincho"/>
                <w:color w:val="auto"/>
              </w:rPr>
              <w:t> </w:t>
            </w:r>
          </w:p>
          <w:p w14:paraId="166D6608" w14:textId="670B8ECB" w:rsidR="00913D12" w:rsidRDefault="00913D12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>
              <w:rPr>
                <w:color w:val="auto"/>
              </w:rPr>
              <w:t>Day 2: (60 minutes)</w:t>
            </w:r>
          </w:p>
          <w:p w14:paraId="1B084AE1" w14:textId="77777777" w:rsidR="00003F41" w:rsidRDefault="00A75BEA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 w:rsidRPr="00A75BEA">
              <w:rPr>
                <w:color w:val="auto"/>
              </w:rPr>
              <w:t>* Small groups of students pick one famous American- examine</w:t>
            </w:r>
            <w:r w:rsidR="00003F41">
              <w:rPr>
                <w:color w:val="auto"/>
              </w:rPr>
              <w:t>/research</w:t>
            </w:r>
            <w:r w:rsidRPr="00A75BEA">
              <w:rPr>
                <w:color w:val="auto"/>
              </w:rPr>
              <w:t xml:space="preserve"> a problem they faced- explain how they sol</w:t>
            </w:r>
            <w:r w:rsidR="00003F41">
              <w:rPr>
                <w:color w:val="auto"/>
              </w:rPr>
              <w:t>ved the problem- answer how it made the world a better place</w:t>
            </w:r>
          </w:p>
          <w:p w14:paraId="0A9829BE" w14:textId="0EA752A5" w:rsidR="00003F41" w:rsidRDefault="00003F41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* Students create a Google Slides presentation to share information about their famous American, a problem they faced, how they used Smart Solutions, and how that </w:t>
            </w:r>
            <w:r>
              <w:rPr>
                <w:color w:val="auto"/>
              </w:rPr>
              <w:lastRenderedPageBreak/>
              <w:t xml:space="preserve">improved the USA. </w:t>
            </w:r>
          </w:p>
          <w:p w14:paraId="067D6E0E" w14:textId="4171F703" w:rsidR="00913D12" w:rsidRDefault="00913D12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color w:val="auto"/>
              </w:rPr>
            </w:pPr>
            <w:r>
              <w:rPr>
                <w:color w:val="auto"/>
              </w:rPr>
              <w:t>Day 3: (30 minutes)</w:t>
            </w:r>
          </w:p>
          <w:p w14:paraId="63FEE12A" w14:textId="7AEC7071" w:rsidR="00A75BEA" w:rsidRDefault="00003F41" w:rsidP="00A75BE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MS Mincho" w:eastAsia="MS Mincho" w:hAnsi="MS Mincho" w:cs="MS Mincho"/>
                <w:color w:val="auto"/>
              </w:rPr>
            </w:pPr>
            <w:r>
              <w:rPr>
                <w:color w:val="auto"/>
              </w:rPr>
              <w:t>*</w:t>
            </w:r>
            <w:r w:rsidR="00A75BEA" w:rsidRPr="00A75BEA">
              <w:rPr>
                <w:color w:val="auto"/>
              </w:rPr>
              <w:t>Create a persuasive speech</w:t>
            </w:r>
            <w:r>
              <w:rPr>
                <w:color w:val="auto"/>
              </w:rPr>
              <w:t xml:space="preserve"> to share why smart solutions are important.  The students should make sure to </w:t>
            </w:r>
            <w:proofErr w:type="spellStart"/>
            <w:r>
              <w:rPr>
                <w:color w:val="auto"/>
              </w:rPr>
              <w:t>cal</w:t>
            </w:r>
            <w:proofErr w:type="spellEnd"/>
            <w:r>
              <w:rPr>
                <w:color w:val="auto"/>
              </w:rPr>
              <w:t xml:space="preserve"> upon what they learned about famous Americans to use </w:t>
            </w:r>
            <w:proofErr w:type="gramStart"/>
            <w:r>
              <w:rPr>
                <w:color w:val="auto"/>
              </w:rPr>
              <w:t>a</w:t>
            </w:r>
            <w:proofErr w:type="gramEnd"/>
            <w:r>
              <w:rPr>
                <w:color w:val="auto"/>
              </w:rPr>
              <w:t xml:space="preserve"> evidence as why Smart Solutions are </w:t>
            </w:r>
            <w:r w:rsidR="00913D12">
              <w:rPr>
                <w:color w:val="auto"/>
              </w:rPr>
              <w:t>effective.</w:t>
            </w:r>
            <w:r w:rsidR="00A75BEA" w:rsidRPr="00A75BEA">
              <w:rPr>
                <w:rFonts w:ascii="MS Mincho" w:eastAsia="MS Mincho" w:hAnsi="MS Mincho" w:cs="MS Mincho"/>
                <w:color w:val="auto"/>
              </w:rPr>
              <w:t> </w:t>
            </w:r>
          </w:p>
          <w:p w14:paraId="1606A915" w14:textId="00D9B599" w:rsidR="006371C8" w:rsidRPr="00A75BEA" w:rsidRDefault="006371C8" w:rsidP="006371C8">
            <w:pPr>
              <w:pStyle w:val="Normal1"/>
              <w:ind w:left="20"/>
              <w:jc w:val="center"/>
            </w:pPr>
          </w:p>
          <w:p w14:paraId="18914334" w14:textId="77777777" w:rsidR="00807C90" w:rsidRPr="00A75BEA" w:rsidRDefault="00807C90">
            <w:pPr>
              <w:pStyle w:val="Normal1"/>
              <w:ind w:left="20"/>
              <w:jc w:val="center"/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DAB0" w14:textId="0B215C2E" w:rsidR="00807C90" w:rsidRDefault="00807C90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915FA4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0ED7EB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7E14D6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F224A5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748BAF" w14:textId="4C1E02D5" w:rsidR="00C930ED" w:rsidRDefault="00913D12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  <w:p w14:paraId="3F1F85D3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5DD3E8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974679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77459B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B6273E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0C70DA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525ACC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  <w:p w14:paraId="32722AC3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DF4ED5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E032F8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103C05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DB6342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7BB3D7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AF2948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CF7165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3DF90D" w14:textId="3EB266B9" w:rsidR="00C930ED" w:rsidRDefault="00913D12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  <w:p w14:paraId="28881488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8870B7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58BEA7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96B98D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59287E" w14:textId="77777777" w:rsidR="00C930ED" w:rsidRDefault="00C930ED">
            <w:pPr>
              <w:pStyle w:val="Normal1"/>
              <w:ind w:left="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73548C" w14:textId="77777777" w:rsidR="00C930ED" w:rsidRDefault="00C930ED">
            <w:pPr>
              <w:pStyle w:val="Normal1"/>
              <w:ind w:left="20"/>
              <w:jc w:val="center"/>
            </w:pP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528E" w14:textId="77777777" w:rsidR="00A6158C" w:rsidRDefault="00A6158C">
            <w:pPr>
              <w:pStyle w:val="Normal1"/>
              <w:ind w:left="20"/>
              <w:jc w:val="center"/>
            </w:pPr>
          </w:p>
          <w:p w14:paraId="2F56C194" w14:textId="77777777" w:rsidR="00C930ED" w:rsidRDefault="00C930ED">
            <w:pPr>
              <w:pStyle w:val="Normal1"/>
              <w:ind w:left="20"/>
              <w:jc w:val="center"/>
            </w:pPr>
          </w:p>
          <w:p w14:paraId="19DA0577" w14:textId="77777777" w:rsidR="00913D12" w:rsidRDefault="00913D12">
            <w:pPr>
              <w:pStyle w:val="Normal1"/>
              <w:ind w:left="20"/>
              <w:jc w:val="center"/>
            </w:pPr>
          </w:p>
          <w:p w14:paraId="5C1054E9" w14:textId="79964EB3" w:rsidR="00913D12" w:rsidRDefault="00913D12">
            <w:pPr>
              <w:pStyle w:val="Normal1"/>
              <w:ind w:left="20"/>
              <w:jc w:val="center"/>
            </w:pPr>
            <w:r>
              <w:t>Whole Group</w:t>
            </w:r>
          </w:p>
          <w:p w14:paraId="2E4D1865" w14:textId="77777777" w:rsidR="00C930ED" w:rsidRDefault="00C930ED">
            <w:pPr>
              <w:pStyle w:val="Normal1"/>
              <w:ind w:left="20"/>
              <w:jc w:val="center"/>
            </w:pPr>
          </w:p>
          <w:p w14:paraId="5EAD950F" w14:textId="77777777" w:rsidR="00C930ED" w:rsidRDefault="00C930ED">
            <w:pPr>
              <w:pStyle w:val="Normal1"/>
              <w:ind w:left="20"/>
              <w:jc w:val="center"/>
            </w:pPr>
          </w:p>
          <w:p w14:paraId="443C4D65" w14:textId="77777777" w:rsidR="00C930ED" w:rsidRDefault="00C930ED">
            <w:pPr>
              <w:pStyle w:val="Normal1"/>
              <w:ind w:left="20"/>
              <w:jc w:val="center"/>
            </w:pPr>
          </w:p>
          <w:p w14:paraId="5871F993" w14:textId="77777777" w:rsidR="00C930ED" w:rsidRDefault="00C930ED">
            <w:pPr>
              <w:pStyle w:val="Normal1"/>
              <w:ind w:left="20"/>
              <w:jc w:val="center"/>
            </w:pPr>
          </w:p>
          <w:p w14:paraId="27806D19" w14:textId="77777777" w:rsidR="00C930ED" w:rsidRDefault="00C930ED">
            <w:pPr>
              <w:pStyle w:val="Normal1"/>
              <w:ind w:left="20"/>
              <w:jc w:val="center"/>
            </w:pPr>
          </w:p>
          <w:p w14:paraId="04E612C1" w14:textId="77777777" w:rsidR="00C930ED" w:rsidRDefault="00C930ED">
            <w:pPr>
              <w:pStyle w:val="Normal1"/>
              <w:ind w:left="20"/>
              <w:jc w:val="center"/>
            </w:pPr>
          </w:p>
          <w:p w14:paraId="5D1B9D73" w14:textId="77777777" w:rsidR="00C930ED" w:rsidRDefault="00913D12">
            <w:pPr>
              <w:pStyle w:val="Normal1"/>
              <w:ind w:left="20"/>
              <w:jc w:val="center"/>
            </w:pPr>
            <w:r>
              <w:t xml:space="preserve">Small </w:t>
            </w:r>
            <w:r w:rsidR="00C930ED">
              <w:t>Group</w:t>
            </w:r>
          </w:p>
          <w:p w14:paraId="0774383F" w14:textId="77777777" w:rsidR="00913D12" w:rsidRDefault="00913D12">
            <w:pPr>
              <w:pStyle w:val="Normal1"/>
              <w:ind w:left="20"/>
              <w:jc w:val="center"/>
            </w:pPr>
          </w:p>
          <w:p w14:paraId="109E78D8" w14:textId="77777777" w:rsidR="00913D12" w:rsidRDefault="00913D12">
            <w:pPr>
              <w:pStyle w:val="Normal1"/>
              <w:ind w:left="20"/>
              <w:jc w:val="center"/>
            </w:pPr>
          </w:p>
          <w:p w14:paraId="2A8EB389" w14:textId="77777777" w:rsidR="00913D12" w:rsidRDefault="00913D12">
            <w:pPr>
              <w:pStyle w:val="Normal1"/>
              <w:ind w:left="20"/>
              <w:jc w:val="center"/>
            </w:pPr>
          </w:p>
          <w:p w14:paraId="3F8A6A08" w14:textId="77777777" w:rsidR="00913D12" w:rsidRDefault="00913D12">
            <w:pPr>
              <w:pStyle w:val="Normal1"/>
              <w:ind w:left="20"/>
              <w:jc w:val="center"/>
            </w:pPr>
          </w:p>
          <w:p w14:paraId="3C1297E3" w14:textId="77777777" w:rsidR="00913D12" w:rsidRDefault="00913D12">
            <w:pPr>
              <w:pStyle w:val="Normal1"/>
              <w:ind w:left="20"/>
              <w:jc w:val="center"/>
            </w:pPr>
          </w:p>
          <w:p w14:paraId="3059B748" w14:textId="77777777" w:rsidR="00913D12" w:rsidRDefault="00913D12">
            <w:pPr>
              <w:pStyle w:val="Normal1"/>
              <w:ind w:left="20"/>
              <w:jc w:val="center"/>
            </w:pPr>
          </w:p>
          <w:p w14:paraId="7CD91A7F" w14:textId="77777777" w:rsidR="00913D12" w:rsidRDefault="00913D12">
            <w:pPr>
              <w:pStyle w:val="Normal1"/>
              <w:ind w:left="20"/>
              <w:jc w:val="center"/>
            </w:pPr>
          </w:p>
          <w:p w14:paraId="2FDA7612" w14:textId="77777777" w:rsidR="00913D12" w:rsidRDefault="00913D12">
            <w:pPr>
              <w:pStyle w:val="Normal1"/>
              <w:ind w:left="20"/>
              <w:jc w:val="center"/>
            </w:pPr>
          </w:p>
          <w:p w14:paraId="6AF054CC" w14:textId="77777777" w:rsidR="00913D12" w:rsidRDefault="00913D12">
            <w:pPr>
              <w:pStyle w:val="Normal1"/>
              <w:ind w:left="20"/>
              <w:jc w:val="center"/>
            </w:pPr>
          </w:p>
          <w:p w14:paraId="20F20229" w14:textId="77777777" w:rsidR="00913D12" w:rsidRDefault="00913D12">
            <w:pPr>
              <w:pStyle w:val="Normal1"/>
              <w:ind w:left="20"/>
              <w:jc w:val="center"/>
            </w:pPr>
          </w:p>
          <w:p w14:paraId="7F498FAB" w14:textId="77777777" w:rsidR="00913D12" w:rsidRDefault="00913D12">
            <w:pPr>
              <w:pStyle w:val="Normal1"/>
              <w:ind w:left="20"/>
              <w:jc w:val="center"/>
            </w:pPr>
          </w:p>
          <w:p w14:paraId="096A3236" w14:textId="44199CD7" w:rsidR="00913D12" w:rsidRDefault="00913D12">
            <w:pPr>
              <w:pStyle w:val="Normal1"/>
              <w:ind w:left="20"/>
              <w:jc w:val="center"/>
            </w:pPr>
            <w:r>
              <w:t>Independent</w:t>
            </w:r>
          </w:p>
        </w:tc>
        <w:tc>
          <w:tcPr>
            <w:tcW w:w="3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C2EF" w14:textId="70182C8B" w:rsidR="00C930ED" w:rsidRPr="00913D12" w:rsidRDefault="00913D12" w:rsidP="00913D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eastAsia="MS Mincho"/>
                <w:color w:val="auto"/>
              </w:rPr>
            </w:pPr>
            <w:r w:rsidRPr="00913D12">
              <w:rPr>
                <w:rFonts w:eastAsia="MS Mincho"/>
                <w:color w:val="auto"/>
              </w:rPr>
              <w:lastRenderedPageBreak/>
              <w:t xml:space="preserve">*Students research </w:t>
            </w:r>
            <w:r>
              <w:rPr>
                <w:rFonts w:eastAsia="MS Mincho"/>
                <w:color w:val="auto"/>
              </w:rPr>
              <w:t>a Famous American selected</w:t>
            </w:r>
            <w:r w:rsidRPr="00913D12">
              <w:rPr>
                <w:rFonts w:eastAsia="MS Mincho"/>
                <w:color w:val="auto"/>
              </w:rPr>
              <w:t xml:space="preserve"> from the previous list.</w:t>
            </w:r>
          </w:p>
          <w:p w14:paraId="3B9B467D" w14:textId="77777777" w:rsidR="00913D12" w:rsidRPr="00913D12" w:rsidRDefault="00913D12" w:rsidP="00913D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eastAsia="MS Mincho"/>
                <w:color w:val="auto"/>
              </w:rPr>
            </w:pPr>
            <w:r w:rsidRPr="00913D12">
              <w:rPr>
                <w:rFonts w:eastAsia="MS Mincho"/>
                <w:color w:val="auto"/>
              </w:rPr>
              <w:t>*Students identify a problem the Famous American faced.</w:t>
            </w:r>
          </w:p>
          <w:p w14:paraId="6A71B3D9" w14:textId="77777777" w:rsidR="00913D12" w:rsidRDefault="00913D12" w:rsidP="00913D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MS Mincho" w:eastAsia="MS Mincho" w:hAnsi="MS Mincho" w:cs="MS Mincho"/>
                <w:color w:val="auto"/>
              </w:rPr>
            </w:pPr>
            <w:r w:rsidRPr="00913D12">
              <w:rPr>
                <w:rFonts w:eastAsia="MS Mincho"/>
                <w:color w:val="auto"/>
              </w:rPr>
              <w:t>* The students create a Google Slides presentation including a problem the Famous American faced, how they used Smart Solutions to solve the problem, and how solving this problem made the world a better place.</w:t>
            </w:r>
            <w:r>
              <w:rPr>
                <w:rFonts w:ascii="MS Mincho" w:eastAsia="MS Mincho" w:hAnsi="MS Mincho" w:cs="MS Mincho"/>
                <w:color w:val="auto"/>
              </w:rPr>
              <w:t xml:space="preserve"> </w:t>
            </w:r>
          </w:p>
          <w:p w14:paraId="3D61AA7A" w14:textId="23C35CD1" w:rsidR="00913D12" w:rsidRPr="00913D12" w:rsidRDefault="00913D12" w:rsidP="00913D12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eastAsia="MS Mincho"/>
                <w:color w:val="auto"/>
              </w:rPr>
            </w:pPr>
            <w:r w:rsidRPr="00913D12">
              <w:rPr>
                <w:rFonts w:eastAsia="MS Mincho"/>
                <w:color w:val="auto"/>
              </w:rPr>
              <w:t xml:space="preserve">*The students will write a persuasive paragraph about using Smart Solutions. </w:t>
            </w:r>
          </w:p>
        </w:tc>
      </w:tr>
    </w:tbl>
    <w:p w14:paraId="36654D27" w14:textId="4EEBED5F" w:rsidR="00807C90" w:rsidRDefault="00807C90">
      <w:pPr>
        <w:pStyle w:val="Normal1"/>
      </w:pPr>
    </w:p>
    <w:tbl>
      <w:tblPr>
        <w:tblStyle w:val="a4"/>
        <w:tblW w:w="14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10920"/>
      </w:tblGrid>
      <w:tr w:rsidR="00807C90" w14:paraId="132B0963" w14:textId="77777777"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DB040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17.  </w:t>
            </w:r>
            <w:r>
              <w:rPr>
                <w:rFonts w:ascii="Calibri" w:eastAsia="Calibri" w:hAnsi="Calibri" w:cs="Calibri"/>
                <w:b/>
              </w:rPr>
              <w:t xml:space="preserve">Closure:  </w:t>
            </w:r>
          </w:p>
          <w:p w14:paraId="2A6F7459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</w:rPr>
              <w:t>(Students reflecting on their learning and providing feedback on their understanding to the teacher)</w:t>
            </w:r>
          </w:p>
        </w:tc>
        <w:tc>
          <w:tcPr>
            <w:tcW w:w="10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9D2A" w14:textId="4CC3FA27" w:rsidR="00807C90" w:rsidRDefault="00913D12">
            <w:pPr>
              <w:pStyle w:val="Normal1"/>
              <w:ind w:left="20"/>
              <w:jc w:val="center"/>
            </w:pPr>
            <w:r>
              <w:t xml:space="preserve">The students will complete a quick exit ticket explaining how their research on a Famous American tackling a problem using smart solutions helped them to better make Smart Solutions of their own.  </w:t>
            </w:r>
          </w:p>
        </w:tc>
      </w:tr>
      <w:tr w:rsidR="00807C90" w14:paraId="1DE7A52C" w14:textId="77777777"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C61F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  <w:color w:val="0000FF"/>
              </w:rPr>
              <w:t xml:space="preserve">18.  </w:t>
            </w:r>
            <w:r>
              <w:rPr>
                <w:rFonts w:ascii="Calibri" w:eastAsia="Calibri" w:hAnsi="Calibri" w:cs="Calibri"/>
                <w:b/>
              </w:rPr>
              <w:t>Feedback to students:</w:t>
            </w:r>
          </w:p>
          <w:p w14:paraId="12A48515" w14:textId="77777777" w:rsidR="00807C90" w:rsidRDefault="006371C8">
            <w:pPr>
              <w:pStyle w:val="Normal1"/>
              <w:ind w:left="20"/>
            </w:pPr>
            <w:r>
              <w:rPr>
                <w:rFonts w:ascii="Calibri" w:eastAsia="Calibri" w:hAnsi="Calibri" w:cs="Calibri"/>
                <w:b/>
              </w:rPr>
              <w:t>(Teacher providing feedback to students on their learning and growth)</w:t>
            </w:r>
          </w:p>
        </w:tc>
        <w:tc>
          <w:tcPr>
            <w:tcW w:w="109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26CF" w14:textId="7FCCABB2" w:rsidR="00807C90" w:rsidRDefault="00913D12">
            <w:pPr>
              <w:pStyle w:val="Normal1"/>
              <w:ind w:left="20"/>
              <w:jc w:val="center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The teacher will meet with all of the groups about their Famous Ame</w:t>
            </w:r>
            <w:r w:rsidR="004A2F7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rican presentations to provide some constructive feedback before they present.  The teacher will also meet with all of the students to discuss their persuasive essay/persuasive essay about how researching a famous American has help to improve their own understanding of how to use smart solutions in their life.  </w:t>
            </w:r>
            <w:r w:rsidR="006371C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27D48782" w14:textId="619B2635" w:rsidR="00807C90" w:rsidRDefault="00807C90" w:rsidP="004A2F7D">
      <w:pPr>
        <w:pStyle w:val="Normal1"/>
      </w:pPr>
    </w:p>
    <w:sectPr w:rsidR="00807C90">
      <w:headerReference w:type="default" r:id="rId7"/>
      <w:pgSz w:w="15840" w:h="12240"/>
      <w:pgMar w:top="720" w:right="504" w:bottom="720" w:left="5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097EC" w14:textId="77777777" w:rsidR="00611D2D" w:rsidRDefault="00611D2D">
      <w:pPr>
        <w:spacing w:line="240" w:lineRule="auto"/>
      </w:pPr>
      <w:r>
        <w:separator/>
      </w:r>
    </w:p>
  </w:endnote>
  <w:endnote w:type="continuationSeparator" w:id="0">
    <w:p w14:paraId="4452C47F" w14:textId="77777777" w:rsidR="00611D2D" w:rsidRDefault="00611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E3C91" w14:textId="77777777" w:rsidR="00611D2D" w:rsidRDefault="00611D2D">
      <w:pPr>
        <w:spacing w:line="240" w:lineRule="auto"/>
      </w:pPr>
      <w:r>
        <w:separator/>
      </w:r>
    </w:p>
  </w:footnote>
  <w:footnote w:type="continuationSeparator" w:id="0">
    <w:p w14:paraId="5CE7DB2D" w14:textId="77777777" w:rsidR="00611D2D" w:rsidRDefault="00611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0F2BC" w14:textId="77777777" w:rsidR="00807C90" w:rsidRDefault="006371C8" w:rsidP="006371C8">
    <w:pPr>
      <w:pStyle w:val="Normal1"/>
      <w:spacing w:line="240" w:lineRule="auto"/>
    </w:pPr>
    <w:r>
      <w:rPr>
        <w:rFonts w:ascii="Cambria" w:eastAsia="Cambria" w:hAnsi="Cambria" w:cs="Cambria"/>
        <w:sz w:val="32"/>
        <w:szCs w:val="32"/>
      </w:rPr>
      <w:t xml:space="preserve">Lesson Planning Template                                                                                                            </w:t>
    </w:r>
    <w:r>
      <w:rPr>
        <w:noProof/>
      </w:rPr>
      <w:drawing>
        <wp:inline distT="114300" distB="114300" distL="114300" distR="114300" wp14:anchorId="520270A9" wp14:editId="42A8DEE2">
          <wp:extent cx="2114550" cy="493116"/>
          <wp:effectExtent l="0" t="0" r="0" b="0"/>
          <wp:docPr id="1" name="image01.png" descr="logo-cany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-canyon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493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07D5E"/>
    <w:multiLevelType w:val="hybridMultilevel"/>
    <w:tmpl w:val="32685044"/>
    <w:lvl w:ilvl="0" w:tplc="2CBEDBF8">
      <w:start w:val="2"/>
      <w:numFmt w:val="bullet"/>
      <w:lvlText w:val=""/>
      <w:lvlJc w:val="left"/>
      <w:pPr>
        <w:ind w:left="3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638250E1"/>
    <w:multiLevelType w:val="hybridMultilevel"/>
    <w:tmpl w:val="D6A636BC"/>
    <w:lvl w:ilvl="0" w:tplc="D17C18B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C90"/>
    <w:rsid w:val="00003F41"/>
    <w:rsid w:val="0023711B"/>
    <w:rsid w:val="002E2758"/>
    <w:rsid w:val="004A2F7D"/>
    <w:rsid w:val="0060348F"/>
    <w:rsid w:val="00611D2D"/>
    <w:rsid w:val="006371C8"/>
    <w:rsid w:val="00653A34"/>
    <w:rsid w:val="007B1B65"/>
    <w:rsid w:val="00807C90"/>
    <w:rsid w:val="00913D12"/>
    <w:rsid w:val="00A6158C"/>
    <w:rsid w:val="00A75BEA"/>
    <w:rsid w:val="00B416FD"/>
    <w:rsid w:val="00C33DAD"/>
    <w:rsid w:val="00C930ED"/>
    <w:rsid w:val="00D670A2"/>
    <w:rsid w:val="00E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0A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1C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1C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1C8"/>
  </w:style>
  <w:style w:type="paragraph" w:styleId="Footer">
    <w:name w:val="footer"/>
    <w:basedOn w:val="Normal"/>
    <w:link w:val="FooterChar"/>
    <w:uiPriority w:val="99"/>
    <w:unhideWhenUsed/>
    <w:rsid w:val="006371C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1C8"/>
  </w:style>
  <w:style w:type="character" w:styleId="Hyperlink">
    <w:name w:val="Hyperlink"/>
    <w:basedOn w:val="DefaultParagraphFont"/>
    <w:uiPriority w:val="99"/>
    <w:unhideWhenUsed/>
    <w:rsid w:val="00A75B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616</Words>
  <Characters>3515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2015-11-16T16:36:00Z</dcterms:created>
  <dcterms:modified xsi:type="dcterms:W3CDTF">2015-11-16T17:53:00Z</dcterms:modified>
</cp:coreProperties>
</file>